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67" w:rsidRPr="00314B64" w:rsidRDefault="00314B64" w:rsidP="00314B64">
      <w:pPr>
        <w:jc w:val="center"/>
        <w:rPr>
          <w:b/>
          <w:sz w:val="32"/>
          <w:szCs w:val="32"/>
        </w:rPr>
      </w:pPr>
      <w:r w:rsidRPr="00314B64">
        <w:rPr>
          <w:b/>
          <w:sz w:val="32"/>
          <w:szCs w:val="32"/>
        </w:rPr>
        <w:t>Садовое некоммерческое товарищество «Светлана»</w:t>
      </w:r>
    </w:p>
    <w:p w:rsidR="00314B64" w:rsidRPr="00314B64" w:rsidRDefault="00314B64" w:rsidP="00314B64">
      <w:pPr>
        <w:jc w:val="center"/>
        <w:rPr>
          <w:b/>
          <w:sz w:val="32"/>
          <w:szCs w:val="32"/>
        </w:rPr>
      </w:pPr>
      <w:r w:rsidRPr="00314B64">
        <w:rPr>
          <w:b/>
          <w:sz w:val="32"/>
          <w:szCs w:val="32"/>
        </w:rPr>
        <w:t xml:space="preserve">Новосибирская область, </w:t>
      </w:r>
      <w:proofErr w:type="spellStart"/>
      <w:r w:rsidRPr="00314B64">
        <w:rPr>
          <w:b/>
          <w:sz w:val="32"/>
          <w:szCs w:val="32"/>
        </w:rPr>
        <w:t>Коченевский</w:t>
      </w:r>
      <w:proofErr w:type="spellEnd"/>
      <w:r w:rsidRPr="00314B64">
        <w:rPr>
          <w:b/>
          <w:sz w:val="32"/>
          <w:szCs w:val="32"/>
        </w:rPr>
        <w:t xml:space="preserve"> район, р.п. Коченево</w:t>
      </w:r>
    </w:p>
    <w:p w:rsidR="00314B64" w:rsidRDefault="00314B64" w:rsidP="00314B64">
      <w:pPr>
        <w:jc w:val="center"/>
        <w:rPr>
          <w:b/>
          <w:sz w:val="32"/>
          <w:szCs w:val="32"/>
          <w:lang w:val="en-US"/>
        </w:rPr>
      </w:pPr>
      <w:r w:rsidRPr="00314B64">
        <w:rPr>
          <w:b/>
          <w:sz w:val="32"/>
          <w:szCs w:val="32"/>
        </w:rPr>
        <w:t>ИНН/КПП 5425107648/542501001</w:t>
      </w:r>
    </w:p>
    <w:p w:rsidR="00314B64" w:rsidRDefault="00314B64" w:rsidP="00314B64">
      <w:pPr>
        <w:jc w:val="center"/>
        <w:rPr>
          <w:b/>
          <w:sz w:val="32"/>
          <w:szCs w:val="32"/>
          <w:lang w:val="en-US"/>
        </w:rPr>
      </w:pPr>
    </w:p>
    <w:p w:rsidR="00314B64" w:rsidRDefault="00314B64" w:rsidP="00314B64">
      <w:pPr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  <w:lang w:val="en-US"/>
        </w:rPr>
        <w:t>Уведомление</w:t>
      </w:r>
      <w:proofErr w:type="spellEnd"/>
      <w:r>
        <w:rPr>
          <w:b/>
          <w:sz w:val="32"/>
          <w:szCs w:val="32"/>
        </w:rPr>
        <w:t>.</w:t>
      </w:r>
      <w:proofErr w:type="gramEnd"/>
    </w:p>
    <w:p w:rsidR="00314B64" w:rsidRDefault="00314B64" w:rsidP="00314B64">
      <w:pPr>
        <w:jc w:val="center"/>
        <w:rPr>
          <w:b/>
          <w:sz w:val="32"/>
          <w:szCs w:val="32"/>
        </w:rPr>
      </w:pPr>
    </w:p>
    <w:p w:rsidR="00314B64" w:rsidRDefault="00314B64" w:rsidP="00314B64">
      <w:pPr>
        <w:rPr>
          <w:sz w:val="32"/>
          <w:szCs w:val="32"/>
        </w:rPr>
      </w:pPr>
      <w:r>
        <w:rPr>
          <w:sz w:val="32"/>
          <w:szCs w:val="32"/>
        </w:rPr>
        <w:t>Уведомляем собственника земельного участка №122/2 улица Светлая в СНТ «Светлана» Колганову Наталью Владимировну, о наличии долгов по целевым взносам за период с 2014 г. по 2022 г., в сумме 26 655 руб. 00 коп. (Двадцать шесть тысяч шестьсот пятьдесят пять рублей 00 копеек).</w:t>
      </w:r>
      <w:r w:rsidR="0018225E">
        <w:rPr>
          <w:sz w:val="32"/>
          <w:szCs w:val="32"/>
        </w:rPr>
        <w:t xml:space="preserve"> Предла</w:t>
      </w:r>
      <w:r>
        <w:rPr>
          <w:sz w:val="32"/>
          <w:szCs w:val="32"/>
        </w:rPr>
        <w:t>гаем оплатить</w:t>
      </w:r>
      <w:r w:rsidR="0018225E">
        <w:rPr>
          <w:sz w:val="32"/>
          <w:szCs w:val="32"/>
        </w:rPr>
        <w:t xml:space="preserve"> долги в срок до 01.07.2023 г</w:t>
      </w:r>
      <w:proofErr w:type="gramStart"/>
      <w:r w:rsidR="0018225E">
        <w:rPr>
          <w:sz w:val="32"/>
          <w:szCs w:val="32"/>
        </w:rPr>
        <w:t xml:space="preserve">..  </w:t>
      </w:r>
      <w:proofErr w:type="gramEnd"/>
      <w:r w:rsidR="0018225E">
        <w:rPr>
          <w:sz w:val="32"/>
          <w:szCs w:val="32"/>
        </w:rPr>
        <w:t>В случае не оплаты целевых взносов, СНТ «Светлана» будет вынуждена обратиться в суд с иском о взыскании необоснованного обогащения.</w:t>
      </w:r>
    </w:p>
    <w:p w:rsidR="0018225E" w:rsidRDefault="0018225E" w:rsidP="0018225E">
      <w:pPr>
        <w:tabs>
          <w:tab w:val="left" w:pos="7155"/>
        </w:tabs>
        <w:rPr>
          <w:sz w:val="32"/>
          <w:szCs w:val="32"/>
        </w:rPr>
      </w:pPr>
      <w:r>
        <w:rPr>
          <w:sz w:val="32"/>
          <w:szCs w:val="32"/>
        </w:rPr>
        <w:t>Правление</w:t>
      </w:r>
      <w:r>
        <w:rPr>
          <w:sz w:val="32"/>
          <w:szCs w:val="32"/>
        </w:rPr>
        <w:tab/>
        <w:t>16.06.2023г.</w:t>
      </w:r>
    </w:p>
    <w:p w:rsidR="0018225E" w:rsidRPr="00314B64" w:rsidRDefault="0018225E" w:rsidP="00314B64">
      <w:pPr>
        <w:rPr>
          <w:sz w:val="32"/>
          <w:szCs w:val="32"/>
        </w:rPr>
      </w:pPr>
    </w:p>
    <w:p w:rsidR="00314B64" w:rsidRPr="00314B64" w:rsidRDefault="00314B64" w:rsidP="00314B64">
      <w:pPr>
        <w:jc w:val="center"/>
        <w:rPr>
          <w:b/>
          <w:sz w:val="32"/>
          <w:szCs w:val="32"/>
        </w:rPr>
      </w:pPr>
    </w:p>
    <w:sectPr w:rsidR="00314B64" w:rsidRPr="00314B64" w:rsidSect="00F77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B64"/>
    <w:rsid w:val="0018225E"/>
    <w:rsid w:val="00314B64"/>
    <w:rsid w:val="00F7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2023-06-16T08:12:00Z</dcterms:created>
  <dcterms:modified xsi:type="dcterms:W3CDTF">2023-06-16T08:25:00Z</dcterms:modified>
</cp:coreProperties>
</file>